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F5C" w:rsidRPr="00B265D8" w:rsidRDefault="005C49A3" w:rsidP="00B265D8">
      <w:pPr>
        <w:spacing w:line="480" w:lineRule="auto"/>
        <w:ind w:firstLine="0"/>
        <w:rPr>
          <w:rFonts w:ascii="Times New Roman" w:eastAsia="Times New Roman" w:hAnsi="Times New Roman" w:cs="Times New Roman"/>
          <w:sz w:val="24"/>
          <w:szCs w:val="24"/>
        </w:rPr>
      </w:pPr>
      <w:bookmarkStart w:id="0" w:name="_GoBack"/>
      <w:r w:rsidRPr="00B265D8">
        <w:rPr>
          <w:rFonts w:ascii="Times New Roman" w:eastAsia="Times New Roman" w:hAnsi="Times New Roman" w:cs="Times New Roman"/>
          <w:sz w:val="24"/>
          <w:szCs w:val="24"/>
        </w:rPr>
        <w:t>Response to Inez</w:t>
      </w:r>
    </w:p>
    <w:bookmarkEnd w:id="0"/>
    <w:p w:rsidR="00CD6F5C" w:rsidRPr="00B265D8" w:rsidRDefault="00CD6F5C" w:rsidP="00B265D8">
      <w:pPr>
        <w:spacing w:line="480" w:lineRule="auto"/>
        <w:ind w:firstLine="0"/>
        <w:rPr>
          <w:rFonts w:ascii="Times New Roman" w:eastAsia="Times New Roman" w:hAnsi="Times New Roman" w:cs="Times New Roman"/>
          <w:sz w:val="24"/>
          <w:szCs w:val="24"/>
        </w:rPr>
      </w:pPr>
    </w:p>
    <w:p w:rsidR="00CD6F5C" w:rsidRPr="00B265D8" w:rsidRDefault="005C49A3" w:rsidP="00B265D8">
      <w:pPr>
        <w:spacing w:line="480" w:lineRule="auto"/>
        <w:rPr>
          <w:rFonts w:ascii="Times New Roman" w:eastAsia="Times New Roman" w:hAnsi="Times New Roman" w:cs="Times New Roman"/>
          <w:sz w:val="24"/>
          <w:szCs w:val="24"/>
        </w:rPr>
      </w:pPr>
      <w:r w:rsidRPr="00B265D8">
        <w:rPr>
          <w:rFonts w:ascii="Times New Roman" w:eastAsia="Times New Roman" w:hAnsi="Times New Roman" w:cs="Times New Roman"/>
          <w:sz w:val="24"/>
          <w:szCs w:val="24"/>
        </w:rPr>
        <w:t xml:space="preserve"> I greatly agree with the proposition that certain functional requirements must be satisfied if a society is to survive at a given level. Arguably, social functioning borrows most of its designs from the structural-functional approach in family sociology. </w:t>
      </w:r>
      <w:r w:rsidRPr="00B265D8">
        <w:rPr>
          <w:rFonts w:ascii="Times New Roman" w:eastAsia="Times New Roman" w:hAnsi="Times New Roman" w:cs="Times New Roman"/>
          <w:sz w:val="24"/>
          <w:szCs w:val="24"/>
        </w:rPr>
        <w:t>Under family sociology, a family structure is associated with defining the parameters within which the family can carry out socially-apportioned responsibilities in quest of shared goals (Kingsbury &amp; Scanzoni, 1993). Some of these</w:t>
      </w:r>
      <w:r w:rsidRPr="00B265D8">
        <w:rPr>
          <w:rFonts w:ascii="Times New Roman" w:eastAsia="Times New Roman" w:hAnsi="Times New Roman" w:cs="Times New Roman"/>
          <w:sz w:val="24"/>
          <w:szCs w:val="24"/>
        </w:rPr>
        <w:t xml:space="preserve"> </w:t>
      </w:r>
      <w:r w:rsidRPr="00B265D8">
        <w:rPr>
          <w:rFonts w:ascii="Times New Roman" w:eastAsia="Times New Roman" w:hAnsi="Times New Roman" w:cs="Times New Roman"/>
          <w:sz w:val="24"/>
          <w:szCs w:val="24"/>
        </w:rPr>
        <w:t>functional requirements t</w:t>
      </w:r>
      <w:r w:rsidRPr="00B265D8">
        <w:rPr>
          <w:rFonts w:ascii="Times New Roman" w:eastAsia="Times New Roman" w:hAnsi="Times New Roman" w:cs="Times New Roman"/>
          <w:sz w:val="24"/>
          <w:szCs w:val="24"/>
        </w:rPr>
        <w:t>hat need to be satisfied for the greater good of the society include reproduction, psychological and biological maintenance, social control and socialization. When family structures, function their duties, they enable the society to function in a manner th</w:t>
      </w:r>
      <w:r w:rsidRPr="00B265D8">
        <w:rPr>
          <w:rFonts w:ascii="Times New Roman" w:eastAsia="Times New Roman" w:hAnsi="Times New Roman" w:cs="Times New Roman"/>
          <w:sz w:val="24"/>
          <w:szCs w:val="24"/>
        </w:rPr>
        <w:t xml:space="preserve">at promotes health and well-being, with minimized conflict and deviant behavior. </w:t>
      </w:r>
    </w:p>
    <w:p w:rsidR="00CD6F5C" w:rsidRPr="00B265D8" w:rsidRDefault="00CD6F5C" w:rsidP="00B265D8">
      <w:pPr>
        <w:shd w:val="clear" w:color="auto" w:fill="FFFFFF"/>
        <w:spacing w:before="180" w:line="480" w:lineRule="auto"/>
        <w:ind w:firstLine="0"/>
        <w:rPr>
          <w:rFonts w:ascii="Times New Roman" w:eastAsia="Times New Roman" w:hAnsi="Times New Roman" w:cs="Times New Roman"/>
          <w:sz w:val="24"/>
          <w:szCs w:val="24"/>
        </w:rPr>
      </w:pPr>
    </w:p>
    <w:p w:rsidR="00B265D8" w:rsidRPr="00B265D8" w:rsidRDefault="00B265D8" w:rsidP="00B265D8">
      <w:pPr>
        <w:shd w:val="clear" w:color="auto" w:fill="FFFFFF"/>
        <w:spacing w:before="180" w:line="480" w:lineRule="auto"/>
        <w:ind w:firstLine="0"/>
        <w:rPr>
          <w:rFonts w:ascii="Times New Roman" w:eastAsia="Times New Roman" w:hAnsi="Times New Roman" w:cs="Times New Roman"/>
          <w:sz w:val="24"/>
          <w:szCs w:val="24"/>
        </w:rPr>
      </w:pPr>
    </w:p>
    <w:p w:rsidR="00B265D8" w:rsidRPr="00B265D8" w:rsidRDefault="005C49A3" w:rsidP="00B265D8">
      <w:pPr>
        <w:pStyle w:val="NoSpacing"/>
        <w:ind w:firstLine="0"/>
        <w:jc w:val="center"/>
        <w:rPr>
          <w:rFonts w:ascii="Times New Roman" w:hAnsi="Times New Roman" w:cs="Times New Roman"/>
          <w:sz w:val="24"/>
          <w:szCs w:val="24"/>
        </w:rPr>
      </w:pPr>
      <w:r w:rsidRPr="00B265D8">
        <w:rPr>
          <w:rFonts w:ascii="Times New Roman" w:hAnsi="Times New Roman" w:cs="Times New Roman"/>
          <w:sz w:val="24"/>
          <w:szCs w:val="24"/>
        </w:rPr>
        <w:t>References</w:t>
      </w:r>
    </w:p>
    <w:p w:rsidR="00CD6F5C" w:rsidRPr="00B265D8" w:rsidRDefault="005C49A3" w:rsidP="00B265D8">
      <w:pPr>
        <w:pStyle w:val="NoSpacing"/>
        <w:ind w:left="720" w:hanging="720"/>
        <w:rPr>
          <w:rFonts w:ascii="Times New Roman" w:hAnsi="Times New Roman" w:cs="Times New Roman"/>
          <w:sz w:val="24"/>
          <w:szCs w:val="24"/>
        </w:rPr>
      </w:pPr>
      <w:proofErr w:type="gramStart"/>
      <w:r w:rsidRPr="00B265D8">
        <w:rPr>
          <w:rFonts w:ascii="Times New Roman" w:hAnsi="Times New Roman" w:cs="Times New Roman"/>
          <w:sz w:val="24"/>
          <w:szCs w:val="24"/>
        </w:rPr>
        <w:t>Kingsbury, N., &amp; Scanzoni, J. (1993).</w:t>
      </w:r>
      <w:proofErr w:type="gramEnd"/>
      <w:r w:rsidRPr="00B265D8">
        <w:rPr>
          <w:rFonts w:ascii="Times New Roman" w:hAnsi="Times New Roman" w:cs="Times New Roman"/>
          <w:sz w:val="24"/>
          <w:szCs w:val="24"/>
        </w:rPr>
        <w:t xml:space="preserve"> </w:t>
      </w:r>
      <w:proofErr w:type="gramStart"/>
      <w:r w:rsidRPr="00B265D8">
        <w:rPr>
          <w:rFonts w:ascii="Times New Roman" w:hAnsi="Times New Roman" w:cs="Times New Roman"/>
          <w:sz w:val="24"/>
          <w:szCs w:val="24"/>
        </w:rPr>
        <w:t>Structural-Functionalism.</w:t>
      </w:r>
      <w:proofErr w:type="gramEnd"/>
      <w:r w:rsidRPr="00B265D8">
        <w:rPr>
          <w:rFonts w:ascii="Times New Roman" w:hAnsi="Times New Roman" w:cs="Times New Roman"/>
          <w:sz w:val="24"/>
          <w:szCs w:val="24"/>
        </w:rPr>
        <w:t> Sourcebook of Family Theories and Methods, 195–221. New York, NY: Plenum Press.</w:t>
      </w:r>
    </w:p>
    <w:p w:rsidR="00CD6F5C" w:rsidRPr="00B265D8" w:rsidRDefault="00CD6F5C" w:rsidP="00B265D8">
      <w:pPr>
        <w:spacing w:line="480" w:lineRule="auto"/>
        <w:rPr>
          <w:rFonts w:ascii="Times New Roman" w:hAnsi="Times New Roman" w:cs="Times New Roman"/>
          <w:sz w:val="24"/>
          <w:szCs w:val="24"/>
        </w:rPr>
      </w:pPr>
    </w:p>
    <w:p w:rsidR="004F3D26" w:rsidRPr="00B265D8" w:rsidRDefault="004F3D26" w:rsidP="00B265D8">
      <w:pPr>
        <w:spacing w:line="480" w:lineRule="auto"/>
        <w:rPr>
          <w:rFonts w:ascii="Times New Roman" w:hAnsi="Times New Roman" w:cs="Times New Roman"/>
          <w:sz w:val="24"/>
          <w:szCs w:val="24"/>
        </w:rPr>
      </w:pPr>
    </w:p>
    <w:sectPr w:rsidR="004F3D26" w:rsidRPr="00B265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F5C"/>
    <w:rsid w:val="004F3D26"/>
    <w:rsid w:val="005C49A3"/>
    <w:rsid w:val="00947E13"/>
    <w:rsid w:val="00A6369E"/>
    <w:rsid w:val="00B265D8"/>
    <w:rsid w:val="00CD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6F5C"/>
    <w:rPr>
      <w:i/>
      <w:iCs/>
    </w:rPr>
  </w:style>
  <w:style w:type="paragraph" w:styleId="NoSpacing">
    <w:name w:val="No Spacing"/>
    <w:uiPriority w:val="1"/>
    <w:qFormat/>
    <w:rsid w:val="00B265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D6F5C"/>
    <w:rPr>
      <w:i/>
      <w:iCs/>
    </w:rPr>
  </w:style>
  <w:style w:type="paragraph" w:styleId="NoSpacing">
    <w:name w:val="No Spacing"/>
    <w:uiPriority w:val="1"/>
    <w:qFormat/>
    <w:rsid w:val="00B265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153</Words>
  <Characters>874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2020-01-24T15:13:00Z</dcterms:created>
  <dcterms:modified xsi:type="dcterms:W3CDTF">2020-01-24T15:13:00Z</dcterms:modified>
</cp:coreProperties>
</file>